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6A5DE" w14:textId="77777777" w:rsidR="00431783" w:rsidRPr="0091466E" w:rsidRDefault="0074336D" w:rsidP="00431783">
      <w:pPr>
        <w:pStyle w:val="BodyTextIndent2"/>
        <w:ind w:left="0"/>
        <w:rPr>
          <w:lang w:val="ru-RU"/>
        </w:rPr>
      </w:pPr>
      <w:r w:rsidRPr="0091466E">
        <w:rPr>
          <w:rFonts w:ascii="Tahoma" w:hAnsi="Tahoma" w:cs="Tahoma"/>
          <w:b/>
          <w:bCs/>
          <w:noProof/>
          <w:color w:val="0563C1"/>
          <w:sz w:val="20"/>
          <w:szCs w:val="20"/>
          <w:lang w:val="ru-RU" w:eastAsia="ru-RU"/>
        </w:rPr>
        <w:drawing>
          <wp:inline distT="0" distB="0" distL="0" distR="0" wp14:anchorId="04C7A024" wp14:editId="79572E10">
            <wp:extent cx="4181475" cy="560040"/>
            <wp:effectExtent l="0" t="0" r="0" b="0"/>
            <wp:docPr id="2" name="Рисунок 2" descr="11111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11111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76" cy="6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2957" w14:textId="77777777" w:rsidR="00431783" w:rsidRPr="0091466E" w:rsidRDefault="00431783" w:rsidP="00431783">
      <w:pPr>
        <w:pStyle w:val="Title"/>
        <w:jc w:val="right"/>
        <w:rPr>
          <w:lang w:val="ru-RU"/>
        </w:rPr>
      </w:pPr>
    </w:p>
    <w:p w14:paraId="590CB377" w14:textId="77777777" w:rsidR="00431783" w:rsidRPr="0091466E" w:rsidRDefault="00431783" w:rsidP="000D08BF">
      <w:pPr>
        <w:pStyle w:val="Title"/>
        <w:jc w:val="left"/>
        <w:rPr>
          <w:lang w:val="ru-RU"/>
        </w:rPr>
      </w:pPr>
    </w:p>
    <w:p w14:paraId="574DB34C" w14:textId="77777777" w:rsidR="0074336D" w:rsidRPr="0091466E" w:rsidRDefault="0074336D" w:rsidP="000D08BF">
      <w:pPr>
        <w:pStyle w:val="Title"/>
        <w:jc w:val="left"/>
        <w:rPr>
          <w:lang w:val="ru-RU"/>
        </w:rPr>
      </w:pPr>
    </w:p>
    <w:p w14:paraId="5AE446FF" w14:textId="77777777" w:rsidR="0074336D" w:rsidRPr="0091466E" w:rsidRDefault="0074336D" w:rsidP="000D08BF">
      <w:pPr>
        <w:pStyle w:val="Title"/>
        <w:jc w:val="left"/>
        <w:rPr>
          <w:lang w:val="ru-RU"/>
        </w:rPr>
      </w:pPr>
    </w:p>
    <w:p w14:paraId="02847D0E" w14:textId="77777777" w:rsidR="00431783" w:rsidRPr="0091466E" w:rsidRDefault="00431783" w:rsidP="00431783">
      <w:pPr>
        <w:pStyle w:val="Title"/>
        <w:jc w:val="right"/>
        <w:rPr>
          <w:lang w:val="ru-RU"/>
        </w:rPr>
      </w:pPr>
    </w:p>
    <w:p w14:paraId="2FBE4273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310810BE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1D772723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7F252295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4EACA929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50E26DA0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199463E6" w14:textId="77777777" w:rsidR="0074336D" w:rsidRPr="0091466E" w:rsidRDefault="0074336D" w:rsidP="00431783">
      <w:pPr>
        <w:pStyle w:val="Title"/>
        <w:jc w:val="right"/>
        <w:rPr>
          <w:lang w:val="ru-RU"/>
        </w:rPr>
      </w:pPr>
    </w:p>
    <w:p w14:paraId="6CC9410C" w14:textId="77777777" w:rsidR="00431783" w:rsidRPr="0091466E" w:rsidRDefault="00431783" w:rsidP="00431783">
      <w:pPr>
        <w:pStyle w:val="Title"/>
        <w:jc w:val="right"/>
        <w:rPr>
          <w:lang w:val="ru-RU"/>
        </w:rPr>
      </w:pPr>
    </w:p>
    <w:p w14:paraId="7FD16909" w14:textId="3DF3B032" w:rsidR="00431783" w:rsidRPr="0091466E" w:rsidRDefault="00431783" w:rsidP="00431783">
      <w:pPr>
        <w:pStyle w:val="Title"/>
        <w:rPr>
          <w:rFonts w:ascii="Open Sans" w:hAnsi="Open Sans" w:cs="Open Sans"/>
          <w:sz w:val="44"/>
          <w:szCs w:val="44"/>
          <w:lang w:val="ru-RU"/>
        </w:rPr>
      </w:pPr>
      <w:r w:rsidRPr="0091466E">
        <w:rPr>
          <w:rFonts w:ascii="Open Sans" w:hAnsi="Open Sans" w:cs="Open Sans"/>
          <w:sz w:val="44"/>
          <w:szCs w:val="44"/>
          <w:lang w:val="ru-RU"/>
        </w:rPr>
        <w:t>Инструкция по установке программы SalesWorks</w:t>
      </w:r>
      <w:r w:rsidR="0074336D" w:rsidRPr="0091466E">
        <w:rPr>
          <w:rFonts w:ascii="Open Sans" w:hAnsi="Open Sans" w:cs="Open Sans"/>
          <w:sz w:val="44"/>
          <w:szCs w:val="44"/>
          <w:lang w:val="ru-RU"/>
        </w:rPr>
        <w:t xml:space="preserve"> </w:t>
      </w:r>
      <w:r w:rsidRPr="0091466E">
        <w:rPr>
          <w:rFonts w:ascii="Open Sans" w:hAnsi="Open Sans" w:cs="Open Sans"/>
          <w:sz w:val="44"/>
          <w:szCs w:val="44"/>
          <w:lang w:val="ru-RU"/>
        </w:rPr>
        <w:t xml:space="preserve">(Android, SW) </w:t>
      </w:r>
    </w:p>
    <w:p w14:paraId="1FB76BE4" w14:textId="77777777" w:rsidR="00431783" w:rsidRPr="0091466E" w:rsidRDefault="00431783" w:rsidP="00431783">
      <w:pPr>
        <w:pStyle w:val="Title"/>
        <w:jc w:val="right"/>
        <w:rPr>
          <w:lang w:val="ru-RU"/>
        </w:rPr>
      </w:pPr>
    </w:p>
    <w:p w14:paraId="5AB2D9C6" w14:textId="77777777" w:rsidR="00431783" w:rsidRPr="0091466E" w:rsidRDefault="00431783" w:rsidP="00431783">
      <w:pPr>
        <w:pStyle w:val="Title"/>
        <w:jc w:val="right"/>
        <w:rPr>
          <w:lang w:val="ru-RU"/>
        </w:rPr>
      </w:pPr>
    </w:p>
    <w:p w14:paraId="1A5979DE" w14:textId="77777777" w:rsidR="007622F0" w:rsidRPr="0091466E" w:rsidRDefault="007622F0" w:rsidP="00431783">
      <w:pPr>
        <w:pStyle w:val="Title"/>
        <w:jc w:val="right"/>
        <w:rPr>
          <w:lang w:val="ru-RU"/>
        </w:rPr>
      </w:pPr>
    </w:p>
    <w:p w14:paraId="75A4F391" w14:textId="77777777" w:rsidR="007622F0" w:rsidRPr="0091466E" w:rsidRDefault="007622F0" w:rsidP="00431783">
      <w:pPr>
        <w:pStyle w:val="Title"/>
        <w:jc w:val="right"/>
        <w:rPr>
          <w:lang w:val="ru-RU"/>
        </w:rPr>
      </w:pPr>
    </w:p>
    <w:p w14:paraId="756A1F8E" w14:textId="77777777" w:rsidR="007622F0" w:rsidRPr="0091466E" w:rsidRDefault="007622F0" w:rsidP="007622F0">
      <w:pPr>
        <w:spacing w:after="315" w:line="259" w:lineRule="auto"/>
        <w:ind w:right="48"/>
        <w:jc w:val="right"/>
        <w:rPr>
          <w:lang w:val="ru-RU"/>
        </w:rPr>
      </w:pPr>
      <w:r w:rsidRPr="0091466E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91466E">
        <w:rPr>
          <w:lang w:val="ru-RU"/>
        </w:rPr>
        <w:t xml:space="preserve"> </w:t>
      </w:r>
    </w:p>
    <w:p w14:paraId="03497596" w14:textId="77777777" w:rsidR="007622F0" w:rsidRPr="0091466E" w:rsidRDefault="007622F0" w:rsidP="00431783">
      <w:pPr>
        <w:rPr>
          <w:lang w:val="ru-RU"/>
        </w:rPr>
      </w:pPr>
    </w:p>
    <w:p w14:paraId="3430BDA8" w14:textId="77777777" w:rsidR="009A3DF1" w:rsidRPr="0091466E" w:rsidRDefault="009A3DF1" w:rsidP="00431783">
      <w:pPr>
        <w:rPr>
          <w:lang w:val="ru-RU"/>
        </w:rPr>
      </w:pPr>
    </w:p>
    <w:p w14:paraId="4CE8986B" w14:textId="48BB5531" w:rsidR="007622F0" w:rsidRDefault="007622F0" w:rsidP="00431783">
      <w:pPr>
        <w:rPr>
          <w:lang w:val="ru-RU"/>
        </w:rPr>
      </w:pPr>
    </w:p>
    <w:p w14:paraId="55C00946" w14:textId="43309F6A" w:rsidR="000A4C20" w:rsidRDefault="000A4C20" w:rsidP="00431783">
      <w:pPr>
        <w:rPr>
          <w:lang w:val="ru-RU"/>
        </w:rPr>
      </w:pPr>
    </w:p>
    <w:p w14:paraId="3B608F4F" w14:textId="02668F76" w:rsidR="000A4C20" w:rsidRDefault="000A4C20" w:rsidP="00431783">
      <w:pPr>
        <w:rPr>
          <w:lang w:val="ru-RU"/>
        </w:rPr>
      </w:pPr>
    </w:p>
    <w:p w14:paraId="339A5977" w14:textId="4366FB88" w:rsidR="000A4C20" w:rsidRDefault="000A4C20" w:rsidP="00431783">
      <w:pPr>
        <w:rPr>
          <w:lang w:val="ru-RU"/>
        </w:rPr>
      </w:pPr>
    </w:p>
    <w:p w14:paraId="60CC5DF5" w14:textId="77777777" w:rsidR="000A4C20" w:rsidRPr="0091466E" w:rsidRDefault="000A4C20" w:rsidP="00431783">
      <w:pPr>
        <w:rPr>
          <w:lang w:val="ru-RU"/>
        </w:rPr>
      </w:pPr>
    </w:p>
    <w:p w14:paraId="122C2F2B" w14:textId="77777777" w:rsidR="00431783" w:rsidRPr="0091466E" w:rsidRDefault="00431783" w:rsidP="00431783">
      <w:pPr>
        <w:jc w:val="center"/>
        <w:rPr>
          <w:lang w:val="ru-RU"/>
        </w:rPr>
      </w:pPr>
      <w:r w:rsidRPr="0091466E">
        <w:rPr>
          <w:lang w:val="ru-RU"/>
        </w:rPr>
        <w:t>Компания SoftServe, Inc</w:t>
      </w:r>
    </w:p>
    <w:p w14:paraId="441A467C" w14:textId="1BA9A546" w:rsidR="00431783" w:rsidRPr="0091466E" w:rsidRDefault="00431783" w:rsidP="000D08BF">
      <w:pPr>
        <w:jc w:val="center"/>
        <w:rPr>
          <w:lang w:val="ru-RU"/>
        </w:rPr>
      </w:pPr>
      <w:r w:rsidRPr="0091466E">
        <w:rPr>
          <w:lang w:val="ru-RU"/>
        </w:rPr>
        <w:t>202</w:t>
      </w:r>
      <w:r w:rsidR="000A4C20">
        <w:rPr>
          <w:lang w:val="en-US"/>
        </w:rPr>
        <w:t>2</w:t>
      </w:r>
      <w:r w:rsidRPr="0091466E">
        <w:rPr>
          <w:lang w:val="ru-RU"/>
        </w:rPr>
        <w:br w:type="page"/>
      </w:r>
    </w:p>
    <w:p w14:paraId="1352DA27" w14:textId="40356EE3" w:rsidR="00BB38BF" w:rsidRDefault="00D84C1E" w:rsidP="006D57C2">
      <w:pPr>
        <w:pStyle w:val="Heading1"/>
        <w:ind w:left="720"/>
        <w:rPr>
          <w:lang w:val="ru-RU"/>
        </w:rPr>
      </w:pPr>
      <w:bookmarkStart w:id="0" w:name="_Toc138268681"/>
      <w:r w:rsidRPr="0091466E">
        <w:rPr>
          <w:lang w:val="ru-RU"/>
        </w:rPr>
        <w:lastRenderedPageBreak/>
        <w:t>Установка SalesWorks</w:t>
      </w:r>
      <w:bookmarkEnd w:id="0"/>
      <w:r w:rsidRPr="0091466E">
        <w:rPr>
          <w:lang w:val="ru-RU"/>
        </w:rPr>
        <w:t xml:space="preserve"> </w:t>
      </w:r>
    </w:p>
    <w:p w14:paraId="0CAE8D3D" w14:textId="4EF50C0C" w:rsidR="00BB38BF" w:rsidRDefault="00BB38BF" w:rsidP="00BB38BF">
      <w:pPr>
        <w:rPr>
          <w:lang w:val="ru-RU"/>
        </w:rPr>
      </w:pPr>
      <w:r>
        <w:rPr>
          <w:lang w:val="ru-RU"/>
        </w:rPr>
        <w:t xml:space="preserve">Актуальную версию можно скачать по ссылке: </w:t>
      </w:r>
    </w:p>
    <w:p w14:paraId="77BD76AA" w14:textId="4FBB29CD" w:rsidR="00BB38BF" w:rsidRPr="00BB38BF" w:rsidRDefault="00BB38BF" w:rsidP="00BB38BF">
      <w:pPr>
        <w:rPr>
          <w:lang w:val="ru-RU"/>
        </w:rPr>
      </w:pPr>
      <w:hyperlink r:id="rId9" w:tgtFrame="_blank" w:tooltip="https://henkelkz.softservebs.com/files/swemobileandroid_2_75_05.apk" w:history="1">
        <w:r>
          <w:rPr>
            <w:rStyle w:val="Hyperlink"/>
          </w:rPr>
          <w:t>https://henkelkz.softservebs.com/files/SWEMobileAndroid_2_75_05.apk</w:t>
        </w:r>
      </w:hyperlink>
    </w:p>
    <w:p w14:paraId="705DE99E" w14:textId="77777777" w:rsidR="00BB38BF" w:rsidRPr="00BB38BF" w:rsidRDefault="00BB38BF" w:rsidP="00BB38BF">
      <w:pPr>
        <w:rPr>
          <w:lang w:val="ru-RU"/>
        </w:rPr>
      </w:pPr>
      <w:r w:rsidRPr="00BB38BF">
        <w:rPr>
          <w:lang w:val="ru-RU"/>
        </w:rPr>
        <w:t>После того, как вы скачали приложение, вам нужно его установить.</w:t>
      </w:r>
    </w:p>
    <w:p w14:paraId="2D2D20F3" w14:textId="2EC850B7" w:rsidR="00697016" w:rsidRDefault="00BB38BF" w:rsidP="00BB38BF">
      <w:pPr>
        <w:rPr>
          <w:lang w:val="ru-RU"/>
        </w:rPr>
      </w:pPr>
      <w:r w:rsidRPr="00BB38BF">
        <w:rPr>
          <w:lang w:val="ru-RU"/>
        </w:rPr>
        <w:t>Для этого выберите файл SWEMobileAndroid_2.75.05.apk среди загруженных файлов и нажмите на него</w:t>
      </w:r>
      <w:r>
        <w:rPr>
          <w:lang w:val="ru-RU"/>
        </w:rPr>
        <w:t>.</w:t>
      </w:r>
    </w:p>
    <w:p w14:paraId="0CE756A7" w14:textId="27021AEF" w:rsidR="00BB38BF" w:rsidRDefault="00BB38BF" w:rsidP="00BB38BF">
      <w:pPr>
        <w:rPr>
          <w:lang w:val="ru-RU"/>
        </w:rPr>
      </w:pPr>
      <w:r w:rsidRPr="00BB38BF">
        <w:rPr>
          <w:lang w:val="ru-RU"/>
        </w:rPr>
        <w:t>Вам нужно выбрать «Программа установки пакета», после чего начнется скачивание.</w:t>
      </w:r>
    </w:p>
    <w:p w14:paraId="7AD78CE8" w14:textId="724564A5" w:rsidR="00BB38BF" w:rsidRDefault="00BB38BF" w:rsidP="00BB38BF">
      <w:pPr>
        <w:rPr>
          <w:lang w:val="ru-RU"/>
        </w:rPr>
      </w:pPr>
      <w:r w:rsidRPr="00BB38BF">
        <w:rPr>
          <w:lang w:val="ru-RU"/>
        </w:rPr>
        <w:t>Когда программа устанав</w:t>
      </w:r>
      <w:r>
        <w:rPr>
          <w:lang w:val="ru-RU"/>
        </w:rPr>
        <w:t>ится</w:t>
      </w:r>
      <w:r w:rsidRPr="00BB38BF">
        <w:rPr>
          <w:lang w:val="ru-RU"/>
        </w:rPr>
        <w:t>, она появится у вас на рабочем столе:</w:t>
      </w:r>
    </w:p>
    <w:p w14:paraId="447D1CF9" w14:textId="0ECD534D" w:rsidR="00BB38BF" w:rsidRPr="0091466E" w:rsidRDefault="00BB38BF" w:rsidP="00BB38BF">
      <w:pPr>
        <w:jc w:val="center"/>
        <w:rPr>
          <w:lang w:val="ru-RU"/>
        </w:rPr>
      </w:pPr>
      <w:r w:rsidRPr="004A513C">
        <w:rPr>
          <w:bCs/>
          <w:noProof/>
          <w:color w:val="000000" w:themeColor="text1"/>
        </w:rPr>
        <w:drawing>
          <wp:inline distT="0" distB="0" distL="0" distR="0" wp14:anchorId="76017874" wp14:editId="3176DEEC">
            <wp:extent cx="1828487" cy="3531634"/>
            <wp:effectExtent l="0" t="0" r="635" b="0"/>
            <wp:docPr id="5" name="Picture 5" descr="A picture containing screenshot, sp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creenshot, sp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5587" cy="35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68DD" w14:textId="77777777" w:rsidR="00BB38BF" w:rsidRDefault="00BB38BF" w:rsidP="00BB38BF">
      <w:pPr>
        <w:rPr>
          <w:lang w:val="ru-RU"/>
        </w:rPr>
      </w:pPr>
      <w:r w:rsidRPr="00BB38BF">
        <w:rPr>
          <w:lang w:val="ru-RU"/>
        </w:rPr>
        <w:t>Откройте SalesWorks. Для загрузки Мобильной базы данных, нажмите кнопку «Менеджер баз данных», после этого появится всплывающее окно для предоставления доступа приложения к данным КПК</w:t>
      </w:r>
      <w:r>
        <w:rPr>
          <w:lang w:val="ru-RU"/>
        </w:rPr>
        <w:t>.</w:t>
      </w:r>
    </w:p>
    <w:p w14:paraId="57DE3AD3" w14:textId="16C14DE1" w:rsidR="00F06ACF" w:rsidRPr="0091466E" w:rsidRDefault="0074336D" w:rsidP="00BB38BF">
      <w:pPr>
        <w:jc w:val="center"/>
        <w:rPr>
          <w:lang w:val="ru-RU"/>
        </w:rPr>
      </w:pPr>
      <w:r w:rsidRPr="0091466E">
        <w:rPr>
          <w:noProof/>
          <w:lang w:val="ru-RU" w:eastAsia="ru-RU"/>
        </w:rPr>
        <w:lastRenderedPageBreak/>
        <w:drawing>
          <wp:inline distT="0" distB="0" distL="0" distR="0" wp14:anchorId="756AB332" wp14:editId="19698E96">
            <wp:extent cx="3771900" cy="384228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70" cy="38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8F97" w14:textId="77777777" w:rsidR="006800DF" w:rsidRPr="0091466E" w:rsidRDefault="004E446C" w:rsidP="00F06ACF">
      <w:pPr>
        <w:jc w:val="center"/>
        <w:rPr>
          <w:lang w:val="ru-RU"/>
        </w:rPr>
      </w:pPr>
      <w:r w:rsidRPr="0091466E">
        <w:rPr>
          <w:noProof/>
          <w:lang w:val="ru-RU" w:eastAsia="ru-RU"/>
        </w:rPr>
        <w:drawing>
          <wp:inline distT="0" distB="0" distL="0" distR="0" wp14:anchorId="018FC911" wp14:editId="042149FA">
            <wp:extent cx="6120765" cy="2722455"/>
            <wp:effectExtent l="0" t="0" r="0" b="1905"/>
            <wp:docPr id="33" name="Рисунок 33" descr="C:\Users\dmosh\Pictures\Screenpresso\2020-05-24_23h28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osh\Pictures\Screenpresso\2020-05-24_23h28_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2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4CA6" w14:textId="77777777" w:rsidR="00EE16E5" w:rsidRPr="0091466E" w:rsidRDefault="00EE16E5" w:rsidP="001C7E7B">
      <w:pPr>
        <w:pStyle w:val="NoSpacing"/>
        <w:rPr>
          <w:lang w:val="ru-RU"/>
        </w:rPr>
      </w:pPr>
    </w:p>
    <w:p w14:paraId="268595A1" w14:textId="77777777" w:rsidR="00BB38BF" w:rsidRDefault="00BB38BF" w:rsidP="00BB38BF">
      <w:pPr>
        <w:rPr>
          <w:lang w:val="ru-RU"/>
        </w:rPr>
      </w:pPr>
      <w:r w:rsidRPr="00BB38BF">
        <w:rPr>
          <w:lang w:val="ru-RU"/>
        </w:rPr>
        <w:t>После предоставления разрешений повторно нажимаем кнопку «Менеджер баз данных». В открывшемся окне нужно нажать на кнопку «ОК». Далее жмем на кнопку «Новая».</w:t>
      </w:r>
    </w:p>
    <w:p w14:paraId="7B063406" w14:textId="40928A7E" w:rsidR="00BB38BF" w:rsidRDefault="00BB38BF" w:rsidP="00BB38BF">
      <w:pPr>
        <w:jc w:val="center"/>
        <w:rPr>
          <w:lang w:val="ru-RU"/>
        </w:rPr>
      </w:pPr>
      <w:r w:rsidRPr="00BB38BF">
        <w:rPr>
          <w:lang w:val="ru-RU"/>
        </w:rPr>
        <w:lastRenderedPageBreak/>
        <w:drawing>
          <wp:inline distT="0" distB="0" distL="0" distR="0" wp14:anchorId="50D7CC74" wp14:editId="35BB4CC9">
            <wp:extent cx="2215199" cy="4137660"/>
            <wp:effectExtent l="0" t="0" r="0" b="0"/>
            <wp:docPr id="1" name="Picture 1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7382" cy="414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1948" w14:textId="316424A6" w:rsidR="00485B8D" w:rsidRDefault="00485B8D" w:rsidP="00485B8D">
      <w:pPr>
        <w:rPr>
          <w:rStyle w:val="ui-provider"/>
          <w:color w:val="000000" w:themeColor="text1"/>
        </w:rPr>
      </w:pPr>
      <w:r w:rsidRPr="00485B8D">
        <w:rPr>
          <w:lang w:val="ru-RU"/>
        </w:rPr>
        <w:t>Необходимо указать хост:</w:t>
      </w:r>
      <w:r>
        <w:rPr>
          <w:lang w:val="ru-RU"/>
        </w:rPr>
        <w:t xml:space="preserve"> </w:t>
      </w:r>
      <w:hyperlink r:id="rId14" w:tgtFrame="_blank" w:tooltip="https://henkelkz.softservebs.com/" w:history="1">
        <w:r w:rsidRPr="00485B8D">
          <w:rPr>
            <w:rStyle w:val="Hyperlink"/>
            <w:color w:val="000000" w:themeColor="text1"/>
            <w:u w:val="none"/>
          </w:rPr>
          <w:t>https://henkelkz.softservebs.com</w:t>
        </w:r>
      </w:hyperlink>
      <w:hyperlink r:id="rId15" w:tgtFrame="_blank" w:tooltip="https://nestletest.datacenter.ssbs.com.ua/" w:history="1">
        <w:r w:rsidRPr="00485B8D">
          <w:rPr>
            <w:rStyle w:val="Hyperlink"/>
            <w:color w:val="000000" w:themeColor="text1"/>
            <w:u w:val="none"/>
          </w:rPr>
          <w:t>/</w:t>
        </w:r>
      </w:hyperlink>
      <w:r w:rsidRPr="00485B8D">
        <w:rPr>
          <w:rStyle w:val="ui-provider"/>
          <w:color w:val="000000" w:themeColor="text1"/>
        </w:rPr>
        <w:t>syncserver</w:t>
      </w:r>
    </w:p>
    <w:p w14:paraId="6D1957B8" w14:textId="4559B88F" w:rsidR="00485B8D" w:rsidRDefault="00485B8D" w:rsidP="00485B8D">
      <w:pPr>
        <w:rPr>
          <w:lang w:val="ru-RU"/>
        </w:rPr>
      </w:pPr>
      <w:r w:rsidRPr="00485B8D">
        <w:rPr>
          <w:lang w:val="ru-RU"/>
        </w:rPr>
        <w:t>Выбрать все галочки для загрузки и нажать кнопку «Синхронизация»:</w:t>
      </w:r>
    </w:p>
    <w:p w14:paraId="03FF9921" w14:textId="2AB08805" w:rsidR="00485B8D" w:rsidRDefault="00485B8D" w:rsidP="00485B8D">
      <w:pPr>
        <w:rPr>
          <w:noProof/>
        </w:rPr>
      </w:pPr>
      <w:r w:rsidRPr="00485B8D">
        <w:rPr>
          <w:lang w:val="ru-RU"/>
        </w:rPr>
        <w:drawing>
          <wp:inline distT="0" distB="0" distL="0" distR="0" wp14:anchorId="3341A49C" wp14:editId="79FEEE98">
            <wp:extent cx="1965960" cy="3675491"/>
            <wp:effectExtent l="0" t="0" r="0" b="1270"/>
            <wp:docPr id="9" name="Picture 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3312" cy="37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B8D">
        <w:rPr>
          <w:noProof/>
        </w:rPr>
        <w:t xml:space="preserve"> </w:t>
      </w:r>
      <w:r w:rsidRPr="00485B8D">
        <w:drawing>
          <wp:inline distT="0" distB="0" distL="0" distR="0" wp14:anchorId="65E9DAD5" wp14:editId="0057D0F4">
            <wp:extent cx="1973580" cy="3682979"/>
            <wp:effectExtent l="0" t="0" r="7620" b="0"/>
            <wp:docPr id="10" name="Picture 10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phon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1613" cy="369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C82" w:rsidRPr="00252C82">
        <w:rPr>
          <w:noProof/>
        </w:rPr>
        <w:t xml:space="preserve"> </w:t>
      </w:r>
      <w:r w:rsidR="00252C82" w:rsidRPr="00252C82">
        <w:rPr>
          <w:noProof/>
        </w:rPr>
        <w:drawing>
          <wp:inline distT="0" distB="0" distL="0" distR="0" wp14:anchorId="1AD8DFA8" wp14:editId="5A4CA791">
            <wp:extent cx="1961380" cy="3678555"/>
            <wp:effectExtent l="0" t="0" r="1270" b="0"/>
            <wp:docPr id="11" name="Picture 11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phon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0802" cy="36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B2B5" w14:textId="449DF238" w:rsidR="002B388F" w:rsidRDefault="002B388F" w:rsidP="00485B8D">
      <w:r w:rsidRPr="002B388F">
        <w:t>На вкладке "Задания" можно отслеживать процесс загрузки Мобильной базы данных.</w:t>
      </w:r>
    </w:p>
    <w:p w14:paraId="43FBE0FB" w14:textId="30F2E81C" w:rsidR="002B388F" w:rsidRDefault="002B388F" w:rsidP="002B388F">
      <w:pPr>
        <w:jc w:val="center"/>
      </w:pPr>
      <w:r w:rsidRPr="004E4A14">
        <w:rPr>
          <w:noProof/>
          <w:lang w:val="ru-RU"/>
        </w:rPr>
        <w:lastRenderedPageBreak/>
        <w:drawing>
          <wp:inline distT="0" distB="0" distL="0" distR="0" wp14:anchorId="71BF355D" wp14:editId="4F6F1DA8">
            <wp:extent cx="2301127" cy="4357887"/>
            <wp:effectExtent l="0" t="0" r="4445" b="5080"/>
            <wp:docPr id="6" name="Picture 6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6758" cy="43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373D" w14:textId="4C620246" w:rsidR="002B388F" w:rsidRDefault="002B388F" w:rsidP="002B388F">
      <w:r w:rsidRPr="002B388F">
        <w:t>После того, как все задачи пропадут – база загрузилась.</w:t>
      </w:r>
    </w:p>
    <w:p w14:paraId="70F1CAFE" w14:textId="2BC46B5A" w:rsidR="002B388F" w:rsidRPr="00485B8D" w:rsidRDefault="002B388F" w:rsidP="002B388F">
      <w:r>
        <w:t xml:space="preserve">Перейдите на первую страницу. </w:t>
      </w:r>
    </w:p>
    <w:p w14:paraId="1A10ADDA" w14:textId="1685CFE7" w:rsidR="003433B7" w:rsidRPr="0091466E" w:rsidRDefault="007650EC" w:rsidP="002B388F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C1FA32A" wp14:editId="6DCCB0C6">
            <wp:extent cx="2339340" cy="3790182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64" cy="38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794B" w14:textId="4D275FBD" w:rsidR="003433B7" w:rsidRPr="0091466E" w:rsidRDefault="003433B7" w:rsidP="003433B7">
      <w:pPr>
        <w:rPr>
          <w:lang w:val="ru-RU"/>
        </w:rPr>
      </w:pPr>
      <w:r w:rsidRPr="0091466E">
        <w:rPr>
          <w:lang w:val="ru-RU"/>
        </w:rPr>
        <w:t>Приложение готово к работе.</w:t>
      </w:r>
    </w:p>
    <w:sectPr w:rsidR="003433B7" w:rsidRPr="009146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3790"/>
    <w:multiLevelType w:val="hybridMultilevel"/>
    <w:tmpl w:val="30A6A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08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13755943">
    <w:abstractNumId w:val="1"/>
  </w:num>
  <w:num w:numId="2" w16cid:durableId="186825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B6"/>
    <w:rsid w:val="000250A3"/>
    <w:rsid w:val="000270A4"/>
    <w:rsid w:val="0005303D"/>
    <w:rsid w:val="00075CB6"/>
    <w:rsid w:val="000A4C20"/>
    <w:rsid w:val="000D08BF"/>
    <w:rsid w:val="000F2860"/>
    <w:rsid w:val="00137194"/>
    <w:rsid w:val="00143F80"/>
    <w:rsid w:val="0018156C"/>
    <w:rsid w:val="001936F0"/>
    <w:rsid w:val="001C7E7B"/>
    <w:rsid w:val="001D6910"/>
    <w:rsid w:val="001E37EA"/>
    <w:rsid w:val="00206A8B"/>
    <w:rsid w:val="002434EC"/>
    <w:rsid w:val="00252C82"/>
    <w:rsid w:val="002B388F"/>
    <w:rsid w:val="002B5270"/>
    <w:rsid w:val="00310B8C"/>
    <w:rsid w:val="003346E8"/>
    <w:rsid w:val="00341E4D"/>
    <w:rsid w:val="003433B7"/>
    <w:rsid w:val="0034472B"/>
    <w:rsid w:val="003B251E"/>
    <w:rsid w:val="003E2D00"/>
    <w:rsid w:val="003E4C47"/>
    <w:rsid w:val="00431783"/>
    <w:rsid w:val="004338C6"/>
    <w:rsid w:val="00485B8D"/>
    <w:rsid w:val="004A5D54"/>
    <w:rsid w:val="004B0950"/>
    <w:rsid w:val="004C6A9A"/>
    <w:rsid w:val="004C6E45"/>
    <w:rsid w:val="004E446C"/>
    <w:rsid w:val="00504504"/>
    <w:rsid w:val="00521EE3"/>
    <w:rsid w:val="00554DF9"/>
    <w:rsid w:val="005B0AF5"/>
    <w:rsid w:val="005F1FAD"/>
    <w:rsid w:val="00661ACE"/>
    <w:rsid w:val="00667717"/>
    <w:rsid w:val="006800DF"/>
    <w:rsid w:val="00697016"/>
    <w:rsid w:val="00697632"/>
    <w:rsid w:val="006C4EA2"/>
    <w:rsid w:val="006D57C2"/>
    <w:rsid w:val="006F3C1C"/>
    <w:rsid w:val="0074336D"/>
    <w:rsid w:val="007622F0"/>
    <w:rsid w:val="007650EC"/>
    <w:rsid w:val="007B2B66"/>
    <w:rsid w:val="007F74CF"/>
    <w:rsid w:val="008428CC"/>
    <w:rsid w:val="00875F5B"/>
    <w:rsid w:val="008A7567"/>
    <w:rsid w:val="0091466E"/>
    <w:rsid w:val="00927AAF"/>
    <w:rsid w:val="00927EA9"/>
    <w:rsid w:val="00936999"/>
    <w:rsid w:val="00940012"/>
    <w:rsid w:val="009A09B3"/>
    <w:rsid w:val="009A3DF1"/>
    <w:rsid w:val="00A24231"/>
    <w:rsid w:val="00A57487"/>
    <w:rsid w:val="00A650E8"/>
    <w:rsid w:val="00AA480D"/>
    <w:rsid w:val="00AC5187"/>
    <w:rsid w:val="00AD4F76"/>
    <w:rsid w:val="00AD5777"/>
    <w:rsid w:val="00B279CF"/>
    <w:rsid w:val="00B5703A"/>
    <w:rsid w:val="00B92127"/>
    <w:rsid w:val="00BB38BF"/>
    <w:rsid w:val="00BB4D07"/>
    <w:rsid w:val="00BE385B"/>
    <w:rsid w:val="00C04DC9"/>
    <w:rsid w:val="00C15B55"/>
    <w:rsid w:val="00C20BE0"/>
    <w:rsid w:val="00C27666"/>
    <w:rsid w:val="00C678B6"/>
    <w:rsid w:val="00C74403"/>
    <w:rsid w:val="00CB4E1B"/>
    <w:rsid w:val="00CD33A2"/>
    <w:rsid w:val="00D12C94"/>
    <w:rsid w:val="00D504C8"/>
    <w:rsid w:val="00D55191"/>
    <w:rsid w:val="00D84C1E"/>
    <w:rsid w:val="00D87960"/>
    <w:rsid w:val="00E067EF"/>
    <w:rsid w:val="00E44491"/>
    <w:rsid w:val="00E74B9F"/>
    <w:rsid w:val="00E84DD0"/>
    <w:rsid w:val="00ED281F"/>
    <w:rsid w:val="00EE16E5"/>
    <w:rsid w:val="00F06ACF"/>
    <w:rsid w:val="00F11EF3"/>
    <w:rsid w:val="00F81A32"/>
    <w:rsid w:val="00F91AF9"/>
    <w:rsid w:val="00FE5037"/>
    <w:rsid w:val="00FF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23DDC"/>
  <w15:chartTrackingRefBased/>
  <w15:docId w15:val="{26EE2A98-025D-4BB1-A7B5-35575C22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B66"/>
    <w:pPr>
      <w:spacing w:before="240" w:after="0" w:line="240" w:lineRule="auto"/>
    </w:pPr>
    <w:rPr>
      <w:rFonts w:ascii="Open Sans" w:hAnsi="Open Sans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4EC"/>
    <w:pPr>
      <w:keepNext/>
      <w:keepLines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6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466E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34EC"/>
    <w:rPr>
      <w:rFonts w:ascii="Open Sans" w:eastAsiaTheme="majorEastAsia" w:hAnsi="Open Sans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75CB6"/>
    <w:pPr>
      <w:spacing w:before="0" w:after="160" w:line="259" w:lineRule="auto"/>
      <w:ind w:left="720"/>
      <w:contextualSpacing/>
    </w:pPr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431783"/>
    <w:rPr>
      <w:color w:val="0563C1" w:themeColor="hyperlink"/>
      <w:u w:val="single"/>
    </w:rPr>
  </w:style>
  <w:style w:type="paragraph" w:styleId="BodyTextIndent2">
    <w:name w:val="Body Text Indent 2"/>
    <w:basedOn w:val="Normal"/>
    <w:link w:val="BodyTextIndent2Char"/>
    <w:rsid w:val="00431783"/>
    <w:pPr>
      <w:spacing w:before="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43178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e">
    <w:name w:val="Title"/>
    <w:basedOn w:val="Normal"/>
    <w:link w:val="TitleChar"/>
    <w:qFormat/>
    <w:rsid w:val="00431783"/>
    <w:pPr>
      <w:spacing w:before="0"/>
      <w:jc w:val="center"/>
    </w:pPr>
    <w:rPr>
      <w:rFonts w:ascii="Arial" w:eastAsia="Times New Roman" w:hAnsi="Arial" w:cs="Arial"/>
      <w:b/>
      <w:bCs/>
      <w:sz w:val="32"/>
      <w:szCs w:val="36"/>
      <w:lang w:val="en-US"/>
    </w:rPr>
  </w:style>
  <w:style w:type="character" w:customStyle="1" w:styleId="TitleChar">
    <w:name w:val="Title Char"/>
    <w:basedOn w:val="DefaultParagraphFont"/>
    <w:link w:val="Title"/>
    <w:rsid w:val="00431783"/>
    <w:rPr>
      <w:rFonts w:ascii="Arial" w:eastAsia="Times New Roman" w:hAnsi="Arial" w:cs="Arial"/>
      <w:b/>
      <w:bCs/>
      <w:sz w:val="32"/>
      <w:szCs w:val="3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D08BF"/>
    <w:pPr>
      <w:spacing w:line="259" w:lineRule="auto"/>
      <w:outlineLvl w:val="9"/>
    </w:pPr>
    <w:rPr>
      <w:rFonts w:asciiTheme="majorHAnsi" w:hAnsiTheme="majorHAnsi"/>
      <w:lang w:val="ru-RU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0D08BF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9146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i-provider">
    <w:name w:val="ui-provider"/>
    <w:basedOn w:val="DefaultParagraphFont"/>
    <w:rsid w:val="00BB3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8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png@01D20DDC.2C22A5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http://softservebs.com/" TargetMode="Externa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nestletest.datacenter.ssbs.com.ua/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henkelkz.softservebs.com/files/SWEMobileAndroid_2_75_05.apk" TargetMode="External"/><Relationship Id="rId14" Type="http://schemas.openxmlformats.org/officeDocument/2006/relationships/hyperlink" Target="https://henkelkz.softservebs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C9C9A3A95DB54C80B48518065DD3BB" ma:contentTypeVersion="15" ma:contentTypeDescription="Create a new document." ma:contentTypeScope="" ma:versionID="be48d8f99cc841e306aa4fcbbf2e3069">
  <xsd:schema xmlns:xsd="http://www.w3.org/2001/XMLSchema" xmlns:xs="http://www.w3.org/2001/XMLSchema" xmlns:p="http://schemas.microsoft.com/office/2006/metadata/properties" xmlns:ns2="5ea02669-9346-4d15-a29d-88f9b11eff4e" xmlns:ns3="c05dfbbb-06a9-43a0-a23a-d8575a53d37e" targetNamespace="http://schemas.microsoft.com/office/2006/metadata/properties" ma:root="true" ma:fieldsID="3078642dcc1c36acc5081ec2fd0d7820" ns2:_="" ns3:_="">
    <xsd:import namespace="5ea02669-9346-4d15-a29d-88f9b11eff4e"/>
    <xsd:import namespace="c05dfbbb-06a9-43a0-a23a-d8575a53d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02669-9346-4d15-a29d-88f9b11ef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0265ef5-b97d-40e9-861a-64405a6b75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dfbbb-06a9-43a0-a23a-d8575a53d3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9676fbd-95a6-4091-85b6-3fc30749f241}" ma:internalName="TaxCatchAll" ma:showField="CatchAllData" ma:web="c05dfbbb-06a9-43a0-a23a-d8575a53d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a02669-9346-4d15-a29d-88f9b11eff4e">
      <Terms xmlns="http://schemas.microsoft.com/office/infopath/2007/PartnerControls"/>
    </lcf76f155ced4ddcb4097134ff3c332f>
    <TaxCatchAll xmlns="c05dfbbb-06a9-43a0-a23a-d8575a53d37e" xsi:nil="true"/>
  </documentManagement>
</p:properties>
</file>

<file path=customXml/itemProps1.xml><?xml version="1.0" encoding="utf-8"?>
<ds:datastoreItem xmlns:ds="http://schemas.openxmlformats.org/officeDocument/2006/customXml" ds:itemID="{EAA8A3D6-4DF8-4CB5-8E4A-6E7D04F6C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1F6103-43FA-4FC4-8E95-856888230F41}"/>
</file>

<file path=customXml/itemProps3.xml><?xml version="1.0" encoding="utf-8"?>
<ds:datastoreItem xmlns:ds="http://schemas.openxmlformats.org/officeDocument/2006/customXml" ds:itemID="{DCEDA9DB-E1AC-48E0-BFD8-5CDD199C957F}"/>
</file>

<file path=customXml/itemProps4.xml><?xml version="1.0" encoding="utf-8"?>
<ds:datastoreItem xmlns:ds="http://schemas.openxmlformats.org/officeDocument/2006/customXml" ds:itemID="{23181719-FD67-4A71-A6FC-5896E2A08B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Denys Moshnin</dc:creator>
  <cp:keywords/>
  <dc:description/>
  <cp:lastModifiedBy>Olena Yakovlieva</cp:lastModifiedBy>
  <cp:revision>3</cp:revision>
  <dcterms:created xsi:type="dcterms:W3CDTF">2023-06-21T16:37:00Z</dcterms:created>
  <dcterms:modified xsi:type="dcterms:W3CDTF">2023-06-21T16:39:00Z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0x010100FAC9C9A3A95DB54C80B48518065DD3BB</vt:lpwstr>
  </property>
</Properties>
</file>